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655" w:rsidRPr="00472655" w:rsidRDefault="00472655" w:rsidP="00472655">
      <w:p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472655">
        <w:rPr>
          <w:rFonts w:ascii="Times New Roman" w:eastAsia="Times New Roman" w:hAnsi="Times New Roman" w:cs="Times New Roman"/>
          <w:b/>
          <w:bCs/>
          <w:kern w:val="0"/>
          <w:sz w:val="36"/>
          <w:szCs w:val="36"/>
        </w:rPr>
        <w:t xml:space="preserve">Job Title: HR &amp; IR Manager </w:t>
      </w:r>
    </w:p>
    <w:p w:rsidR="00472655" w:rsidRPr="00472655" w:rsidRDefault="00472655" w:rsidP="00472655">
      <w:pPr>
        <w:spacing w:before="100" w:beforeAutospacing="1" w:after="100" w:afterAutospacing="1" w:line="240" w:lineRule="auto"/>
        <w:outlineLvl w:val="2"/>
        <w:rPr>
          <w:rFonts w:ascii="Times New Roman" w:eastAsia="Times New Roman" w:hAnsi="Times New Roman" w:cs="Times New Roman"/>
          <w:b/>
          <w:bCs/>
          <w:kern w:val="0"/>
          <w:sz w:val="27"/>
          <w:szCs w:val="27"/>
        </w:rPr>
      </w:pPr>
      <w:r w:rsidRPr="00472655">
        <w:rPr>
          <w:rFonts w:ascii="Times New Roman" w:eastAsia="Times New Roman" w:hAnsi="Times New Roman" w:cs="Times New Roman"/>
          <w:b/>
          <w:bCs/>
          <w:kern w:val="0"/>
          <w:sz w:val="27"/>
          <w:szCs w:val="27"/>
        </w:rPr>
        <w:t>Job Summary</w:t>
      </w:r>
    </w:p>
    <w:p w:rsidR="00472655" w:rsidRPr="00472655" w:rsidRDefault="00472655" w:rsidP="00472655">
      <w:p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kern w:val="0"/>
        </w:rPr>
        <w:t>The HR Manager will be responsible for the entire lifecycle of employees at the manufacturing unit. This includes managing heavy-duty labor requirements, ensuring 24/7 safety compliance, handling industrial relations (IR), and maintaining harmony between the workforce and management.</w:t>
      </w:r>
      <w:r>
        <w:rPr>
          <w:rFonts w:ascii="Times New Roman" w:eastAsia="Times New Roman" w:hAnsi="Times New Roman" w:cs="Times New Roman"/>
          <w:kern w:val="0"/>
        </w:rPr>
        <w:t xml:space="preserve"> </w:t>
      </w:r>
      <w:r w:rsidRPr="00472655">
        <w:rPr>
          <w:rFonts w:ascii="Times New Roman" w:eastAsia="Times New Roman" w:hAnsi="Times New Roman" w:cs="Times New Roman"/>
          <w:kern w:val="0"/>
        </w:rPr>
        <w:t>You will be the go-to person for all employee-related issues and will manage activities including recruitment, employee relations, performance management, and statutory compliance.</w:t>
      </w:r>
    </w:p>
    <w:p w:rsidR="00472655" w:rsidRPr="00472655" w:rsidRDefault="00472655" w:rsidP="00472655">
      <w:pPr>
        <w:spacing w:before="100" w:beforeAutospacing="1" w:after="100" w:afterAutospacing="1" w:line="240" w:lineRule="auto"/>
        <w:outlineLvl w:val="2"/>
        <w:rPr>
          <w:rFonts w:ascii="Times New Roman" w:eastAsia="Times New Roman" w:hAnsi="Times New Roman" w:cs="Times New Roman"/>
          <w:b/>
          <w:bCs/>
          <w:kern w:val="0"/>
          <w:sz w:val="27"/>
          <w:szCs w:val="27"/>
        </w:rPr>
      </w:pPr>
      <w:r w:rsidRPr="00472655">
        <w:rPr>
          <w:rFonts w:ascii="Times New Roman" w:eastAsia="Times New Roman" w:hAnsi="Times New Roman" w:cs="Times New Roman"/>
          <w:b/>
          <w:bCs/>
          <w:kern w:val="0"/>
          <w:sz w:val="27"/>
          <w:szCs w:val="27"/>
        </w:rPr>
        <w:t>Core Responsibilities</w:t>
      </w:r>
    </w:p>
    <w:p w:rsidR="00472655" w:rsidRPr="00472655" w:rsidRDefault="00472655" w:rsidP="00472655">
      <w:pPr>
        <w:numPr>
          <w:ilvl w:val="0"/>
          <w:numId w:val="4"/>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Industrial Relations (IR) &amp; Labor Management:</w:t>
      </w:r>
      <w:r w:rsidRPr="00472655">
        <w:rPr>
          <w:rFonts w:ascii="Times New Roman" w:eastAsia="Times New Roman" w:hAnsi="Times New Roman" w:cs="Times New Roman"/>
          <w:kern w:val="0"/>
        </w:rPr>
        <w:t xml:space="preserve"> Act as the primary liaison for labor contractors; handle grievances, disciplinary actions, and maintain a strike-free environment.</w:t>
      </w:r>
    </w:p>
    <w:p w:rsidR="00472655" w:rsidRPr="00472655" w:rsidRDefault="00472655" w:rsidP="00472655">
      <w:pPr>
        <w:numPr>
          <w:ilvl w:val="0"/>
          <w:numId w:val="4"/>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Statutory Compliance:</w:t>
      </w:r>
      <w:r w:rsidRPr="00472655">
        <w:rPr>
          <w:rFonts w:ascii="Times New Roman" w:eastAsia="Times New Roman" w:hAnsi="Times New Roman" w:cs="Times New Roman"/>
          <w:kern w:val="0"/>
        </w:rPr>
        <w:t xml:space="preserve"> Ensure 100% compliance with the </w:t>
      </w:r>
      <w:r w:rsidRPr="00472655">
        <w:rPr>
          <w:rFonts w:ascii="Times New Roman" w:eastAsia="Times New Roman" w:hAnsi="Times New Roman" w:cs="Times New Roman"/>
          <w:b/>
          <w:bCs/>
          <w:kern w:val="0"/>
        </w:rPr>
        <w:t>Factories Act</w:t>
      </w:r>
      <w:r w:rsidRPr="00472655">
        <w:rPr>
          <w:rFonts w:ascii="Times New Roman" w:eastAsia="Times New Roman" w:hAnsi="Times New Roman" w:cs="Times New Roman"/>
          <w:kern w:val="0"/>
        </w:rPr>
        <w:t>, Workmen’s Compensation, Minimum Wages Act, PF, ESI, and environmental health and safety (EHS) standards.</w:t>
      </w:r>
    </w:p>
    <w:p w:rsidR="00472655" w:rsidRPr="00472655" w:rsidRDefault="00472655" w:rsidP="00472655">
      <w:pPr>
        <w:numPr>
          <w:ilvl w:val="0"/>
          <w:numId w:val="4"/>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Manpower Planning:</w:t>
      </w:r>
      <w:r w:rsidRPr="00472655">
        <w:rPr>
          <w:rFonts w:ascii="Times New Roman" w:eastAsia="Times New Roman" w:hAnsi="Times New Roman" w:cs="Times New Roman"/>
          <w:kern w:val="0"/>
        </w:rPr>
        <w:t xml:space="preserve"> Manage high-volume recruitment for skilled and unskilled labor to ensure production shifts are always fully staffed.</w:t>
      </w:r>
    </w:p>
    <w:p w:rsidR="00472655" w:rsidRPr="00472655" w:rsidRDefault="00472655" w:rsidP="00472655">
      <w:pPr>
        <w:numPr>
          <w:ilvl w:val="0"/>
          <w:numId w:val="4"/>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Safety &amp; Welfare:</w:t>
      </w:r>
      <w:r w:rsidRPr="00472655">
        <w:rPr>
          <w:rFonts w:ascii="Times New Roman" w:eastAsia="Times New Roman" w:hAnsi="Times New Roman" w:cs="Times New Roman"/>
          <w:kern w:val="0"/>
        </w:rPr>
        <w:t xml:space="preserve"> Work closely with the Safety Officer to implement "Zero Accident" protocols and manage worker welfare facilities (canteen, rest areas, first aid).</w:t>
      </w:r>
    </w:p>
    <w:p w:rsidR="00472655" w:rsidRPr="00472655" w:rsidRDefault="00472655" w:rsidP="00472655">
      <w:pPr>
        <w:numPr>
          <w:ilvl w:val="0"/>
          <w:numId w:val="4"/>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Payroll &amp; Attendance:</w:t>
      </w:r>
      <w:r w:rsidRPr="00472655">
        <w:rPr>
          <w:rFonts w:ascii="Times New Roman" w:eastAsia="Times New Roman" w:hAnsi="Times New Roman" w:cs="Times New Roman"/>
          <w:kern w:val="0"/>
        </w:rPr>
        <w:t xml:space="preserve"> Oversee biometric attendance systems for multiple shifts and ensure timely wage disbursement, including overtime calculations.</w:t>
      </w:r>
    </w:p>
    <w:p w:rsidR="00472655" w:rsidRDefault="00472655" w:rsidP="00472655">
      <w:pPr>
        <w:numPr>
          <w:ilvl w:val="0"/>
          <w:numId w:val="4"/>
        </w:numPr>
        <w:spacing w:before="100" w:beforeAutospacing="1" w:after="100" w:afterAutospacing="1" w:line="240" w:lineRule="auto"/>
        <w:rPr>
          <w:rFonts w:ascii="Times New Roman" w:eastAsia="Times New Roman" w:hAnsi="Times New Roman" w:cs="Times New Roman"/>
          <w:kern w:val="0"/>
        </w:rPr>
      </w:pPr>
      <w:proofErr w:type="spellStart"/>
      <w:r w:rsidRPr="00472655">
        <w:rPr>
          <w:rFonts w:ascii="Times New Roman" w:eastAsia="Times New Roman" w:hAnsi="Times New Roman" w:cs="Times New Roman"/>
          <w:b/>
          <w:bCs/>
          <w:kern w:val="0"/>
        </w:rPr>
        <w:t>Liaisoning</w:t>
      </w:r>
      <w:proofErr w:type="spellEnd"/>
      <w:r w:rsidRPr="00472655">
        <w:rPr>
          <w:rFonts w:ascii="Times New Roman" w:eastAsia="Times New Roman" w:hAnsi="Times New Roman" w:cs="Times New Roman"/>
          <w:b/>
          <w:bCs/>
          <w:kern w:val="0"/>
        </w:rPr>
        <w:t>:</w:t>
      </w:r>
      <w:r w:rsidRPr="00472655">
        <w:rPr>
          <w:rFonts w:ascii="Times New Roman" w:eastAsia="Times New Roman" w:hAnsi="Times New Roman" w:cs="Times New Roman"/>
          <w:kern w:val="0"/>
        </w:rPr>
        <w:t xml:space="preserve"> Coordinate with local government authorities, labor departments, and community leaders to ensure smooth plant operations.</w:t>
      </w:r>
    </w:p>
    <w:p w:rsidR="00472655" w:rsidRPr="00472655" w:rsidRDefault="00472655" w:rsidP="00472655">
      <w:pPr>
        <w:numPr>
          <w:ilvl w:val="0"/>
          <w:numId w:val="4"/>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Recruitment &amp; On boarding:</w:t>
      </w:r>
      <w:r w:rsidRPr="00472655">
        <w:rPr>
          <w:rFonts w:ascii="Times New Roman" w:eastAsia="Times New Roman" w:hAnsi="Times New Roman" w:cs="Times New Roman"/>
          <w:kern w:val="0"/>
        </w:rPr>
        <w:t xml:space="preserve"> Manage the full-cycle recruitment process; source candidates, conduct interviews, and facilitate a smooth on boarding experience for new hires.</w:t>
      </w:r>
    </w:p>
    <w:p w:rsidR="00472655" w:rsidRPr="00472655" w:rsidRDefault="00472655" w:rsidP="00472655">
      <w:pPr>
        <w:numPr>
          <w:ilvl w:val="0"/>
          <w:numId w:val="4"/>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Policy Development:</w:t>
      </w:r>
      <w:r w:rsidRPr="00472655">
        <w:rPr>
          <w:rFonts w:ascii="Times New Roman" w:eastAsia="Times New Roman" w:hAnsi="Times New Roman" w:cs="Times New Roman"/>
          <w:kern w:val="0"/>
        </w:rPr>
        <w:t xml:space="preserve"> Develop and implement HR policies and procedures that align with the company’s goals and ensure legal compliance.</w:t>
      </w:r>
    </w:p>
    <w:p w:rsidR="00472655" w:rsidRPr="00472655" w:rsidRDefault="00472655" w:rsidP="00472655">
      <w:pPr>
        <w:numPr>
          <w:ilvl w:val="0"/>
          <w:numId w:val="4"/>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Employee Relations:</w:t>
      </w:r>
      <w:r w:rsidRPr="00472655">
        <w:rPr>
          <w:rFonts w:ascii="Times New Roman" w:eastAsia="Times New Roman" w:hAnsi="Times New Roman" w:cs="Times New Roman"/>
          <w:kern w:val="0"/>
        </w:rPr>
        <w:t xml:space="preserve"> Act as a bridge between management and employees by addressing demands, grievances, or other issues.</w:t>
      </w:r>
    </w:p>
    <w:p w:rsidR="00472655" w:rsidRPr="00472655" w:rsidRDefault="00472655" w:rsidP="00472655">
      <w:pPr>
        <w:numPr>
          <w:ilvl w:val="0"/>
          <w:numId w:val="4"/>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Performance Management:</w:t>
      </w:r>
      <w:r w:rsidRPr="00472655">
        <w:rPr>
          <w:rFonts w:ascii="Times New Roman" w:eastAsia="Times New Roman" w:hAnsi="Times New Roman" w:cs="Times New Roman"/>
          <w:kern w:val="0"/>
        </w:rPr>
        <w:t xml:space="preserve"> Oversee and manage a performance appraisal system that drives high performance and professional growth.</w:t>
      </w:r>
    </w:p>
    <w:p w:rsidR="00472655" w:rsidRPr="00472655" w:rsidRDefault="00472655" w:rsidP="00472655">
      <w:pPr>
        <w:numPr>
          <w:ilvl w:val="0"/>
          <w:numId w:val="4"/>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Statutory Compliance:</w:t>
      </w:r>
      <w:r w:rsidRPr="00472655">
        <w:rPr>
          <w:rFonts w:ascii="Times New Roman" w:eastAsia="Times New Roman" w:hAnsi="Times New Roman" w:cs="Times New Roman"/>
          <w:kern w:val="0"/>
        </w:rPr>
        <w:t xml:space="preserve"> Ensure compliance with local labor laws (e.g., PF, ESI, Gratuity, and Factory Act regulations if applicable).</w:t>
      </w:r>
    </w:p>
    <w:p w:rsidR="00472655" w:rsidRPr="00472655" w:rsidRDefault="00472655" w:rsidP="00472655">
      <w:pPr>
        <w:numPr>
          <w:ilvl w:val="0"/>
          <w:numId w:val="4"/>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Payroll &amp; Benefits:</w:t>
      </w:r>
      <w:r w:rsidRPr="00472655">
        <w:rPr>
          <w:rFonts w:ascii="Times New Roman" w:eastAsia="Times New Roman" w:hAnsi="Times New Roman" w:cs="Times New Roman"/>
          <w:kern w:val="0"/>
        </w:rPr>
        <w:t xml:space="preserve"> Support the payroll process and manage employee benefits programs to ensure timely and accurate compensation.</w:t>
      </w:r>
    </w:p>
    <w:p w:rsidR="00472655" w:rsidRPr="00472655" w:rsidRDefault="00472655" w:rsidP="00472655">
      <w:pPr>
        <w:numPr>
          <w:ilvl w:val="0"/>
          <w:numId w:val="4"/>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Training &amp; Development:</w:t>
      </w:r>
      <w:r w:rsidRPr="00472655">
        <w:rPr>
          <w:rFonts w:ascii="Times New Roman" w:eastAsia="Times New Roman" w:hAnsi="Times New Roman" w:cs="Times New Roman"/>
          <w:kern w:val="0"/>
        </w:rPr>
        <w:t xml:space="preserve"> Identify training needs and monitor training programs to improve employee productivity and skill sets.</w:t>
      </w:r>
    </w:p>
    <w:p w:rsidR="00472655" w:rsidRPr="00472655" w:rsidRDefault="00472655" w:rsidP="00472655">
      <w:pPr>
        <w:spacing w:before="100" w:beforeAutospacing="1" w:after="100" w:afterAutospacing="1" w:line="240" w:lineRule="auto"/>
        <w:ind w:left="360"/>
        <w:rPr>
          <w:rFonts w:ascii="Times New Roman" w:eastAsia="Times New Roman" w:hAnsi="Times New Roman" w:cs="Times New Roman"/>
          <w:kern w:val="0"/>
        </w:rPr>
      </w:pPr>
    </w:p>
    <w:p w:rsidR="00472655" w:rsidRPr="00472655" w:rsidRDefault="00472655" w:rsidP="00472655">
      <w:pPr>
        <w:spacing w:before="100" w:beforeAutospacing="1" w:after="100" w:afterAutospacing="1" w:line="240" w:lineRule="auto"/>
        <w:outlineLvl w:val="2"/>
        <w:rPr>
          <w:rFonts w:ascii="Times New Roman" w:eastAsia="Times New Roman" w:hAnsi="Times New Roman" w:cs="Times New Roman"/>
          <w:b/>
          <w:bCs/>
          <w:kern w:val="0"/>
          <w:sz w:val="27"/>
          <w:szCs w:val="27"/>
        </w:rPr>
      </w:pPr>
      <w:r w:rsidRPr="00472655">
        <w:rPr>
          <w:rFonts w:ascii="Times New Roman" w:eastAsia="Times New Roman" w:hAnsi="Times New Roman" w:cs="Times New Roman"/>
          <w:b/>
          <w:bCs/>
          <w:kern w:val="0"/>
          <w:sz w:val="27"/>
          <w:szCs w:val="27"/>
        </w:rPr>
        <w:lastRenderedPageBreak/>
        <w:t>Technical Skills &amp; Qualifications</w:t>
      </w:r>
    </w:p>
    <w:p w:rsidR="00472655" w:rsidRPr="00472655" w:rsidRDefault="00472655" w:rsidP="00472655">
      <w:pPr>
        <w:numPr>
          <w:ilvl w:val="0"/>
          <w:numId w:val="5"/>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Experience:</w:t>
      </w:r>
      <w:r w:rsidRPr="00472655">
        <w:rPr>
          <w:rFonts w:ascii="Times New Roman" w:eastAsia="Times New Roman" w:hAnsi="Times New Roman" w:cs="Times New Roman"/>
          <w:kern w:val="0"/>
        </w:rPr>
        <w:t xml:space="preserve"> 5+ years in a </w:t>
      </w:r>
      <w:r w:rsidRPr="00472655">
        <w:rPr>
          <w:rFonts w:ascii="Times New Roman" w:eastAsia="Times New Roman" w:hAnsi="Times New Roman" w:cs="Times New Roman"/>
          <w:b/>
          <w:bCs/>
          <w:kern w:val="0"/>
        </w:rPr>
        <w:t>Manufacturing/Industrial setting</w:t>
      </w:r>
      <w:r w:rsidRPr="00472655">
        <w:rPr>
          <w:rFonts w:ascii="Times New Roman" w:eastAsia="Times New Roman" w:hAnsi="Times New Roman" w:cs="Times New Roman"/>
          <w:kern w:val="0"/>
        </w:rPr>
        <w:t xml:space="preserve"> (Steel, Power, or Heavy Engineering preferred).</w:t>
      </w:r>
    </w:p>
    <w:p w:rsidR="00472655" w:rsidRPr="00472655" w:rsidRDefault="00472655" w:rsidP="00472655">
      <w:pPr>
        <w:numPr>
          <w:ilvl w:val="0"/>
          <w:numId w:val="5"/>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Education:</w:t>
      </w:r>
      <w:r w:rsidRPr="00472655">
        <w:rPr>
          <w:rFonts w:ascii="Times New Roman" w:eastAsia="Times New Roman" w:hAnsi="Times New Roman" w:cs="Times New Roman"/>
          <w:kern w:val="0"/>
        </w:rPr>
        <w:t xml:space="preserve"> MBA in HR or MSW (Master of Social Work) with a focus on Industrial Relations.</w:t>
      </w:r>
    </w:p>
    <w:p w:rsidR="00472655" w:rsidRPr="00472655" w:rsidRDefault="00472655" w:rsidP="00472655">
      <w:pPr>
        <w:numPr>
          <w:ilvl w:val="0"/>
          <w:numId w:val="5"/>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Regulatory Knowledge:</w:t>
      </w:r>
      <w:r w:rsidRPr="00472655">
        <w:rPr>
          <w:rFonts w:ascii="Times New Roman" w:eastAsia="Times New Roman" w:hAnsi="Times New Roman" w:cs="Times New Roman"/>
          <w:kern w:val="0"/>
        </w:rPr>
        <w:t xml:space="preserve"> Deep understanding of Indian Labor Laws and the </w:t>
      </w:r>
      <w:r w:rsidRPr="00472655">
        <w:rPr>
          <w:rFonts w:ascii="Times New Roman" w:eastAsia="Times New Roman" w:hAnsi="Times New Roman" w:cs="Times New Roman"/>
          <w:b/>
          <w:bCs/>
          <w:kern w:val="0"/>
        </w:rPr>
        <w:t>Factories Act</w:t>
      </w:r>
      <w:r w:rsidRPr="00472655">
        <w:rPr>
          <w:rFonts w:ascii="Times New Roman" w:eastAsia="Times New Roman" w:hAnsi="Times New Roman" w:cs="Times New Roman"/>
          <w:kern w:val="0"/>
        </w:rPr>
        <w:t>.</w:t>
      </w:r>
      <w:r>
        <w:rPr>
          <w:rFonts w:ascii="Times New Roman" w:eastAsia="Times New Roman" w:hAnsi="Times New Roman" w:cs="Times New Roman"/>
          <w:kern w:val="0"/>
        </w:rPr>
        <w:t xml:space="preserve"> </w:t>
      </w:r>
      <w:r w:rsidRPr="00472655">
        <w:rPr>
          <w:rFonts w:ascii="Times New Roman" w:eastAsia="Times New Roman" w:hAnsi="Times New Roman" w:cs="Times New Roman"/>
          <w:kern w:val="0"/>
        </w:rPr>
        <w:t>In-depth knowledge of labor laws and HR best practices.</w:t>
      </w:r>
    </w:p>
    <w:p w:rsidR="00472655" w:rsidRDefault="00472655" w:rsidP="00472655">
      <w:pPr>
        <w:numPr>
          <w:ilvl w:val="0"/>
          <w:numId w:val="5"/>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Language:</w:t>
      </w:r>
      <w:r w:rsidRPr="00472655">
        <w:rPr>
          <w:rFonts w:ascii="Times New Roman" w:eastAsia="Times New Roman" w:hAnsi="Times New Roman" w:cs="Times New Roman"/>
          <w:kern w:val="0"/>
        </w:rPr>
        <w:t xml:space="preserve"> Fluency in the local language is often essential for communicating effectively with the workforce.</w:t>
      </w:r>
    </w:p>
    <w:p w:rsidR="00472655" w:rsidRPr="00472655" w:rsidRDefault="00472655" w:rsidP="00472655">
      <w:pPr>
        <w:spacing w:before="100" w:beforeAutospacing="1" w:after="100" w:afterAutospacing="1" w:line="240" w:lineRule="auto"/>
        <w:outlineLvl w:val="2"/>
        <w:rPr>
          <w:rFonts w:ascii="Times New Roman" w:eastAsia="Times New Roman" w:hAnsi="Times New Roman" w:cs="Times New Roman"/>
          <w:b/>
          <w:bCs/>
          <w:kern w:val="0"/>
          <w:sz w:val="27"/>
          <w:szCs w:val="27"/>
        </w:rPr>
      </w:pPr>
      <w:r w:rsidRPr="00472655">
        <w:rPr>
          <w:rFonts w:ascii="Times New Roman" w:eastAsia="Times New Roman" w:hAnsi="Times New Roman" w:cs="Times New Roman"/>
          <w:b/>
          <w:bCs/>
          <w:kern w:val="0"/>
          <w:sz w:val="27"/>
          <w:szCs w:val="27"/>
        </w:rPr>
        <w:t>Preferred Attributes</w:t>
      </w:r>
    </w:p>
    <w:p w:rsidR="00472655" w:rsidRPr="00472655" w:rsidRDefault="00472655" w:rsidP="00472655">
      <w:pPr>
        <w:numPr>
          <w:ilvl w:val="0"/>
          <w:numId w:val="3"/>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kern w:val="0"/>
        </w:rPr>
        <w:t>Competence to build and effectively manage interpersonal relationships at all levels of the company.</w:t>
      </w:r>
    </w:p>
    <w:p w:rsidR="00472655" w:rsidRPr="00472655" w:rsidRDefault="00472655" w:rsidP="00472655">
      <w:pPr>
        <w:numPr>
          <w:ilvl w:val="0"/>
          <w:numId w:val="3"/>
        </w:numPr>
        <w:spacing w:before="100" w:beforeAutospacing="1" w:after="100" w:afterAutospacing="1" w:line="240" w:lineRule="auto"/>
        <w:rPr>
          <w:rFonts w:ascii="Times New Roman" w:eastAsia="Times New Roman" w:hAnsi="Times New Roman" w:cs="Times New Roman"/>
          <w:kern w:val="0"/>
        </w:rPr>
      </w:pPr>
      <w:r w:rsidRPr="00472655">
        <w:rPr>
          <w:rFonts w:ascii="Times New Roman" w:eastAsia="Times New Roman" w:hAnsi="Times New Roman" w:cs="Times New Roman"/>
          <w:kern w:val="0"/>
        </w:rPr>
        <w:t>Analytical skills to use HR metrics for informed decision-making.</w:t>
      </w:r>
    </w:p>
    <w:p w:rsidR="00472655" w:rsidRPr="00472655" w:rsidRDefault="00472655" w:rsidP="00472655">
      <w:pPr>
        <w:spacing w:before="100" w:beforeAutospacing="1" w:after="100" w:afterAutospacing="1" w:line="240" w:lineRule="auto"/>
        <w:outlineLvl w:val="2"/>
        <w:rPr>
          <w:rFonts w:ascii="Times New Roman" w:eastAsia="Times New Roman" w:hAnsi="Times New Roman" w:cs="Times New Roman"/>
          <w:b/>
          <w:bCs/>
          <w:kern w:val="0"/>
          <w:sz w:val="27"/>
          <w:szCs w:val="27"/>
        </w:rPr>
      </w:pPr>
      <w:r w:rsidRPr="00472655">
        <w:rPr>
          <w:rFonts w:ascii="Times New Roman" w:eastAsia="Times New Roman" w:hAnsi="Times New Roman" w:cs="Times New Roman"/>
          <w:b/>
          <w:bCs/>
          <w:kern w:val="0"/>
          <w:sz w:val="27"/>
          <w:szCs w:val="27"/>
        </w:rPr>
        <w:t>Key Performance Indicators (KPIs)</w:t>
      </w:r>
    </w:p>
    <w:tbl>
      <w:tblPr>
        <w:tblW w:w="0" w:type="auto"/>
        <w:tblCellSpacing w:w="15" w:type="dxa"/>
        <w:tblCellMar>
          <w:top w:w="15" w:type="dxa"/>
          <w:left w:w="15" w:type="dxa"/>
          <w:bottom w:w="15" w:type="dxa"/>
          <w:right w:w="15" w:type="dxa"/>
        </w:tblCellMar>
        <w:tblLook w:val="04A0"/>
      </w:tblPr>
      <w:tblGrid>
        <w:gridCol w:w="2208"/>
        <w:gridCol w:w="5907"/>
      </w:tblGrid>
      <w:tr w:rsidR="00472655" w:rsidRPr="00472655" w:rsidTr="00472655">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72655" w:rsidRPr="00472655" w:rsidRDefault="00472655" w:rsidP="00472655">
            <w:pPr>
              <w:spacing w:after="344"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Metric</w:t>
            </w:r>
          </w:p>
        </w:tc>
        <w:tc>
          <w:tcPr>
            <w:tcW w:w="0" w:type="auto"/>
            <w:tcBorders>
              <w:top w:val="single" w:sz="4" w:space="0" w:color="auto"/>
              <w:left w:val="single" w:sz="4" w:space="0" w:color="auto"/>
              <w:bottom w:val="single" w:sz="4" w:space="0" w:color="auto"/>
              <w:right w:val="single" w:sz="4" w:space="0" w:color="auto"/>
            </w:tcBorders>
            <w:vAlign w:val="center"/>
            <w:hideMark/>
          </w:tcPr>
          <w:p w:rsidR="00472655" w:rsidRPr="00472655" w:rsidRDefault="00472655" w:rsidP="00472655">
            <w:pPr>
              <w:spacing w:after="344"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Target</w:t>
            </w:r>
          </w:p>
        </w:tc>
      </w:tr>
      <w:tr w:rsidR="00472655" w:rsidRPr="00472655" w:rsidTr="0047265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72655" w:rsidRPr="00472655" w:rsidRDefault="00472655" w:rsidP="00472655">
            <w:pPr>
              <w:spacing w:after="344"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Attrition Rate</w:t>
            </w:r>
          </w:p>
        </w:tc>
        <w:tc>
          <w:tcPr>
            <w:tcW w:w="0" w:type="auto"/>
            <w:tcBorders>
              <w:top w:val="single" w:sz="4" w:space="0" w:color="auto"/>
              <w:left w:val="single" w:sz="4" w:space="0" w:color="auto"/>
              <w:bottom w:val="single" w:sz="4" w:space="0" w:color="auto"/>
              <w:right w:val="single" w:sz="4" w:space="0" w:color="auto"/>
            </w:tcBorders>
            <w:vAlign w:val="center"/>
            <w:hideMark/>
          </w:tcPr>
          <w:p w:rsidR="00472655" w:rsidRPr="00472655" w:rsidRDefault="00472655" w:rsidP="00472655">
            <w:pPr>
              <w:spacing w:after="344" w:line="240" w:lineRule="auto"/>
              <w:rPr>
                <w:rFonts w:ascii="Times New Roman" w:eastAsia="Times New Roman" w:hAnsi="Times New Roman" w:cs="Times New Roman"/>
                <w:kern w:val="0"/>
              </w:rPr>
            </w:pPr>
            <w:r w:rsidRPr="00472655">
              <w:rPr>
                <w:rFonts w:ascii="Times New Roman" w:eastAsia="Times New Roman" w:hAnsi="Times New Roman" w:cs="Times New Roman"/>
                <w:kern w:val="0"/>
              </w:rPr>
              <w:t>Keep labor turnover below 10% annually.</w:t>
            </w:r>
          </w:p>
        </w:tc>
      </w:tr>
      <w:tr w:rsidR="00472655" w:rsidRPr="00472655" w:rsidTr="0047265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72655" w:rsidRPr="00472655" w:rsidRDefault="00472655" w:rsidP="00472655">
            <w:pPr>
              <w:spacing w:after="344"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Compliance Score</w:t>
            </w:r>
          </w:p>
        </w:tc>
        <w:tc>
          <w:tcPr>
            <w:tcW w:w="0" w:type="auto"/>
            <w:tcBorders>
              <w:top w:val="single" w:sz="4" w:space="0" w:color="auto"/>
              <w:left w:val="single" w:sz="4" w:space="0" w:color="auto"/>
              <w:bottom w:val="single" w:sz="4" w:space="0" w:color="auto"/>
              <w:right w:val="single" w:sz="4" w:space="0" w:color="auto"/>
            </w:tcBorders>
            <w:vAlign w:val="center"/>
            <w:hideMark/>
          </w:tcPr>
          <w:p w:rsidR="00472655" w:rsidRPr="00472655" w:rsidRDefault="00472655" w:rsidP="00472655">
            <w:pPr>
              <w:spacing w:after="344" w:line="240" w:lineRule="auto"/>
              <w:rPr>
                <w:rFonts w:ascii="Times New Roman" w:eastAsia="Times New Roman" w:hAnsi="Times New Roman" w:cs="Times New Roman"/>
                <w:kern w:val="0"/>
              </w:rPr>
            </w:pPr>
            <w:r w:rsidRPr="00472655">
              <w:rPr>
                <w:rFonts w:ascii="Times New Roman" w:eastAsia="Times New Roman" w:hAnsi="Times New Roman" w:cs="Times New Roman"/>
                <w:kern w:val="0"/>
              </w:rPr>
              <w:t>100% accuracy in statutory filings and audits.</w:t>
            </w:r>
          </w:p>
        </w:tc>
      </w:tr>
      <w:tr w:rsidR="00472655" w:rsidRPr="00472655" w:rsidTr="0047265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72655" w:rsidRPr="00472655" w:rsidRDefault="00472655" w:rsidP="00472655">
            <w:pPr>
              <w:spacing w:after="344"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Safety Training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72655" w:rsidRPr="00472655" w:rsidRDefault="00472655" w:rsidP="00472655">
            <w:pPr>
              <w:spacing w:after="344" w:line="240" w:lineRule="auto"/>
              <w:rPr>
                <w:rFonts w:ascii="Times New Roman" w:eastAsia="Times New Roman" w:hAnsi="Times New Roman" w:cs="Times New Roman"/>
                <w:kern w:val="0"/>
              </w:rPr>
            </w:pPr>
            <w:r w:rsidRPr="00472655">
              <w:rPr>
                <w:rFonts w:ascii="Times New Roman" w:eastAsia="Times New Roman" w:hAnsi="Times New Roman" w:cs="Times New Roman"/>
                <w:kern w:val="0"/>
              </w:rPr>
              <w:t>100% of floor staff trained in PPE and emergency protocols.</w:t>
            </w:r>
          </w:p>
        </w:tc>
      </w:tr>
      <w:tr w:rsidR="00472655" w:rsidRPr="00472655" w:rsidTr="0047265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72655" w:rsidRPr="00472655" w:rsidRDefault="00472655" w:rsidP="00472655">
            <w:pPr>
              <w:spacing w:after="344" w:line="240" w:lineRule="auto"/>
              <w:rPr>
                <w:rFonts w:ascii="Times New Roman" w:eastAsia="Times New Roman" w:hAnsi="Times New Roman" w:cs="Times New Roman"/>
                <w:kern w:val="0"/>
              </w:rPr>
            </w:pPr>
            <w:r w:rsidRPr="00472655">
              <w:rPr>
                <w:rFonts w:ascii="Times New Roman" w:eastAsia="Times New Roman" w:hAnsi="Times New Roman" w:cs="Times New Roman"/>
                <w:b/>
                <w:bCs/>
                <w:kern w:val="0"/>
              </w:rPr>
              <w:t xml:space="preserve">Grievance </w:t>
            </w:r>
            <w:proofErr w:type="spellStart"/>
            <w:r w:rsidRPr="00472655">
              <w:rPr>
                <w:rFonts w:ascii="Times New Roman" w:eastAsia="Times New Roman" w:hAnsi="Times New Roman" w:cs="Times New Roman"/>
                <w:b/>
                <w:bCs/>
                <w:kern w:val="0"/>
              </w:rPr>
              <w:t>Redressal</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472655" w:rsidRPr="00472655" w:rsidRDefault="00472655" w:rsidP="00472655">
            <w:pPr>
              <w:spacing w:after="344" w:line="240" w:lineRule="auto"/>
              <w:rPr>
                <w:rFonts w:ascii="Times New Roman" w:eastAsia="Times New Roman" w:hAnsi="Times New Roman" w:cs="Times New Roman"/>
                <w:kern w:val="0"/>
              </w:rPr>
            </w:pPr>
            <w:r w:rsidRPr="00472655">
              <w:rPr>
                <w:rFonts w:ascii="Times New Roman" w:eastAsia="Times New Roman" w:hAnsi="Times New Roman" w:cs="Times New Roman"/>
                <w:kern w:val="0"/>
              </w:rPr>
              <w:t>Resolving 90% of worker issues within 48 hours.</w:t>
            </w:r>
          </w:p>
        </w:tc>
      </w:tr>
    </w:tbl>
    <w:p w:rsidR="00472655" w:rsidRDefault="00472655"/>
    <w:p w:rsidR="00472655" w:rsidRDefault="00472655"/>
    <w:p w:rsidR="00472655" w:rsidRDefault="00472655"/>
    <w:p w:rsidR="00472655" w:rsidRDefault="00472655"/>
    <w:p w:rsidR="00472655" w:rsidRDefault="00472655"/>
    <w:p w:rsidR="00472655" w:rsidRDefault="00472655"/>
    <w:p w:rsidR="00472655" w:rsidRDefault="00472655"/>
    <w:p w:rsidR="00472655" w:rsidRDefault="00472655"/>
    <w:p w:rsidR="00472655" w:rsidRPr="00472655" w:rsidRDefault="00472655" w:rsidP="00472655">
      <w:pPr>
        <w:shd w:val="clear" w:color="auto" w:fill="FFFFFF"/>
        <w:spacing w:before="301" w:after="86" w:line="301" w:lineRule="atLeast"/>
        <w:outlineLvl w:val="1"/>
        <w:rPr>
          <w:rFonts w:ascii="Arial" w:eastAsia="Times New Roman" w:hAnsi="Arial" w:cs="Arial"/>
          <w:b/>
          <w:bCs/>
          <w:color w:val="1F1F1F"/>
          <w:kern w:val="0"/>
          <w:sz w:val="22"/>
          <w:szCs w:val="22"/>
        </w:rPr>
      </w:pPr>
      <w:r w:rsidRPr="00472655">
        <w:rPr>
          <w:rFonts w:ascii="Arial" w:eastAsia="Times New Roman" w:hAnsi="Arial" w:cs="Arial"/>
          <w:b/>
          <w:bCs/>
          <w:color w:val="1F1F1F"/>
          <w:kern w:val="0"/>
          <w:sz w:val="22"/>
          <w:szCs w:val="22"/>
        </w:rPr>
        <w:lastRenderedPageBreak/>
        <w:t>Job Title: Digital Sales Executive (TMT Steel)</w:t>
      </w:r>
    </w:p>
    <w:p w:rsidR="00472655" w:rsidRPr="00472655" w:rsidRDefault="00472655" w:rsidP="00472655">
      <w:pPr>
        <w:shd w:val="clear" w:color="auto" w:fill="FFFFFF"/>
        <w:spacing w:before="301" w:after="86" w:line="258" w:lineRule="atLeast"/>
        <w:outlineLvl w:val="2"/>
        <w:rPr>
          <w:rFonts w:ascii="Arial" w:eastAsia="Times New Roman" w:hAnsi="Arial" w:cs="Arial"/>
          <w:b/>
          <w:bCs/>
          <w:color w:val="1F1F1F"/>
          <w:kern w:val="0"/>
          <w:sz w:val="17"/>
          <w:szCs w:val="17"/>
        </w:rPr>
      </w:pPr>
      <w:r w:rsidRPr="00472655">
        <w:rPr>
          <w:rFonts w:ascii="Arial" w:eastAsia="Times New Roman" w:hAnsi="Arial" w:cs="Arial"/>
          <w:b/>
          <w:bCs/>
          <w:color w:val="1F1F1F"/>
          <w:kern w:val="0"/>
          <w:sz w:val="17"/>
          <w:szCs w:val="17"/>
        </w:rPr>
        <w:t>Job Summary</w:t>
      </w:r>
    </w:p>
    <w:p w:rsidR="00472655" w:rsidRPr="00472655" w:rsidRDefault="00472655" w:rsidP="00472655">
      <w:pPr>
        <w:shd w:val="clear" w:color="auto" w:fill="FFFFFF"/>
        <w:spacing w:after="107" w:line="240" w:lineRule="auto"/>
        <w:rPr>
          <w:rFonts w:ascii="Arial" w:eastAsia="Times New Roman" w:hAnsi="Arial" w:cs="Arial"/>
          <w:color w:val="1F1F1F"/>
          <w:kern w:val="0"/>
          <w:sz w:val="17"/>
          <w:szCs w:val="17"/>
        </w:rPr>
      </w:pPr>
      <w:r w:rsidRPr="00472655">
        <w:rPr>
          <w:rFonts w:ascii="Arial" w:eastAsia="Times New Roman" w:hAnsi="Arial" w:cs="Arial"/>
          <w:color w:val="1F1F1F"/>
          <w:kern w:val="0"/>
          <w:sz w:val="17"/>
          <w:szCs w:val="17"/>
        </w:rPr>
        <w:t>We are seeking a tech-savvy and results-driven Digital Sales Executive to drive the growth of our TMT bar brand across digital platforms. You will be responsible for identifying potential B2B and B2C clients, managing online inquiries, and converting digital leads into active sales accounts.</w:t>
      </w:r>
    </w:p>
    <w:p w:rsidR="00472655" w:rsidRPr="00472655" w:rsidRDefault="00472655" w:rsidP="00472655">
      <w:pPr>
        <w:shd w:val="clear" w:color="auto" w:fill="FFFFFF"/>
        <w:spacing w:before="301" w:after="86" w:line="258" w:lineRule="atLeast"/>
        <w:outlineLvl w:val="2"/>
        <w:rPr>
          <w:rFonts w:ascii="Arial" w:eastAsia="Times New Roman" w:hAnsi="Arial" w:cs="Arial"/>
          <w:b/>
          <w:bCs/>
          <w:color w:val="1F1F1F"/>
          <w:kern w:val="0"/>
          <w:sz w:val="17"/>
          <w:szCs w:val="17"/>
        </w:rPr>
      </w:pPr>
      <w:r w:rsidRPr="00472655">
        <w:rPr>
          <w:rFonts w:ascii="Arial" w:eastAsia="Times New Roman" w:hAnsi="Arial" w:cs="Arial"/>
          <w:b/>
          <w:bCs/>
          <w:color w:val="1F1F1F"/>
          <w:kern w:val="0"/>
          <w:sz w:val="17"/>
          <w:szCs w:val="17"/>
        </w:rPr>
        <w:t>Key Responsibilities</w:t>
      </w:r>
    </w:p>
    <w:p w:rsidR="00472655" w:rsidRPr="00472655" w:rsidRDefault="00472655" w:rsidP="00472655">
      <w:pPr>
        <w:numPr>
          <w:ilvl w:val="0"/>
          <w:numId w:val="6"/>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Lead Generation &amp; Management:</w:t>
      </w:r>
      <w:r w:rsidRPr="00472655">
        <w:rPr>
          <w:rFonts w:ascii="Arial" w:eastAsia="Times New Roman" w:hAnsi="Arial" w:cs="Arial"/>
          <w:color w:val="1F1F1F"/>
          <w:kern w:val="0"/>
          <w:sz w:val="17"/>
          <w:szCs w:val="17"/>
        </w:rPr>
        <w:t xml:space="preserve"> Identify and reach out to potential leads (dealers, builders, architects, and contractors) through LinkedIn, </w:t>
      </w:r>
      <w:proofErr w:type="spellStart"/>
      <w:r w:rsidRPr="00472655">
        <w:rPr>
          <w:rFonts w:ascii="Arial" w:eastAsia="Times New Roman" w:hAnsi="Arial" w:cs="Arial"/>
          <w:color w:val="1F1F1F"/>
          <w:kern w:val="0"/>
          <w:sz w:val="17"/>
          <w:szCs w:val="17"/>
        </w:rPr>
        <w:t>IndiaMART</w:t>
      </w:r>
      <w:proofErr w:type="spellEnd"/>
      <w:r w:rsidRPr="00472655">
        <w:rPr>
          <w:rFonts w:ascii="Arial" w:eastAsia="Times New Roman" w:hAnsi="Arial" w:cs="Arial"/>
          <w:color w:val="1F1F1F"/>
          <w:kern w:val="0"/>
          <w:sz w:val="17"/>
          <w:szCs w:val="17"/>
        </w:rPr>
        <w:t xml:space="preserve">, </w:t>
      </w:r>
      <w:proofErr w:type="spellStart"/>
      <w:r w:rsidRPr="00472655">
        <w:rPr>
          <w:rFonts w:ascii="Arial" w:eastAsia="Times New Roman" w:hAnsi="Arial" w:cs="Arial"/>
          <w:color w:val="1F1F1F"/>
          <w:kern w:val="0"/>
          <w:sz w:val="17"/>
          <w:szCs w:val="17"/>
        </w:rPr>
        <w:t>TradeIndia</w:t>
      </w:r>
      <w:proofErr w:type="spellEnd"/>
      <w:r w:rsidRPr="00472655">
        <w:rPr>
          <w:rFonts w:ascii="Arial" w:eastAsia="Times New Roman" w:hAnsi="Arial" w:cs="Arial"/>
          <w:color w:val="1F1F1F"/>
          <w:kern w:val="0"/>
          <w:sz w:val="17"/>
          <w:szCs w:val="17"/>
        </w:rPr>
        <w:t>, and social media.</w:t>
      </w:r>
    </w:p>
    <w:p w:rsidR="00472655" w:rsidRPr="00472655" w:rsidRDefault="00472655" w:rsidP="00472655">
      <w:pPr>
        <w:numPr>
          <w:ilvl w:val="0"/>
          <w:numId w:val="6"/>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Digital Outreach:</w:t>
      </w:r>
      <w:r w:rsidRPr="00472655">
        <w:rPr>
          <w:rFonts w:ascii="Arial" w:eastAsia="Times New Roman" w:hAnsi="Arial" w:cs="Arial"/>
          <w:color w:val="1F1F1F"/>
          <w:kern w:val="0"/>
          <w:sz w:val="17"/>
          <w:szCs w:val="17"/>
        </w:rPr>
        <w:t xml:space="preserve"> Execute personalized email and </w:t>
      </w:r>
      <w:proofErr w:type="spellStart"/>
      <w:r w:rsidRPr="00472655">
        <w:rPr>
          <w:rFonts w:ascii="Arial" w:eastAsia="Times New Roman" w:hAnsi="Arial" w:cs="Arial"/>
          <w:color w:val="1F1F1F"/>
          <w:kern w:val="0"/>
          <w:sz w:val="17"/>
          <w:szCs w:val="17"/>
        </w:rPr>
        <w:t>WhatsApp</w:t>
      </w:r>
      <w:proofErr w:type="spellEnd"/>
      <w:r w:rsidRPr="00472655">
        <w:rPr>
          <w:rFonts w:ascii="Arial" w:eastAsia="Times New Roman" w:hAnsi="Arial" w:cs="Arial"/>
          <w:color w:val="1F1F1F"/>
          <w:kern w:val="0"/>
          <w:sz w:val="17"/>
          <w:szCs w:val="17"/>
        </w:rPr>
        <w:t xml:space="preserve"> marketing campaigns to showcase the strength, certification, and pricing of our TMT bars.</w:t>
      </w:r>
    </w:p>
    <w:p w:rsidR="00472655" w:rsidRPr="00472655" w:rsidRDefault="00472655" w:rsidP="00472655">
      <w:pPr>
        <w:numPr>
          <w:ilvl w:val="0"/>
          <w:numId w:val="6"/>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Query Resolution:</w:t>
      </w:r>
      <w:r w:rsidRPr="00472655">
        <w:rPr>
          <w:rFonts w:ascii="Arial" w:eastAsia="Times New Roman" w:hAnsi="Arial" w:cs="Arial"/>
          <w:color w:val="1F1F1F"/>
          <w:kern w:val="0"/>
          <w:sz w:val="17"/>
          <w:szCs w:val="17"/>
        </w:rPr>
        <w:t xml:space="preserve"> Act as the first point of contact for all digital inquiries; provide technical specifications, weight charts, and price quotes promptly.</w:t>
      </w:r>
    </w:p>
    <w:p w:rsidR="00472655" w:rsidRPr="00472655" w:rsidRDefault="00472655" w:rsidP="00472655">
      <w:pPr>
        <w:numPr>
          <w:ilvl w:val="0"/>
          <w:numId w:val="6"/>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CRM Maintenance:</w:t>
      </w:r>
      <w:r w:rsidRPr="00472655">
        <w:rPr>
          <w:rFonts w:ascii="Arial" w:eastAsia="Times New Roman" w:hAnsi="Arial" w:cs="Arial"/>
          <w:color w:val="1F1F1F"/>
          <w:kern w:val="0"/>
          <w:sz w:val="17"/>
          <w:szCs w:val="17"/>
        </w:rPr>
        <w:t xml:space="preserve"> Systematically track every lead from "Inquiry" to "Order" using CRM software to ensure no follow-up is missed.</w:t>
      </w:r>
    </w:p>
    <w:p w:rsidR="00472655" w:rsidRPr="00472655" w:rsidRDefault="00472655" w:rsidP="00472655">
      <w:pPr>
        <w:numPr>
          <w:ilvl w:val="0"/>
          <w:numId w:val="6"/>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Market Intelligence:</w:t>
      </w:r>
      <w:r w:rsidRPr="00472655">
        <w:rPr>
          <w:rFonts w:ascii="Arial" w:eastAsia="Times New Roman" w:hAnsi="Arial" w:cs="Arial"/>
          <w:color w:val="1F1F1F"/>
          <w:kern w:val="0"/>
          <w:sz w:val="17"/>
          <w:szCs w:val="17"/>
        </w:rPr>
        <w:t xml:space="preserve"> Monitor competitors’ digital presence and pricing strategies to provide feedback to the production and traditional sales teams.</w:t>
      </w:r>
    </w:p>
    <w:p w:rsidR="00472655" w:rsidRPr="00472655" w:rsidRDefault="00472655" w:rsidP="00472655">
      <w:pPr>
        <w:numPr>
          <w:ilvl w:val="0"/>
          <w:numId w:val="6"/>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Content Collaboration:</w:t>
      </w:r>
      <w:r w:rsidRPr="00472655">
        <w:rPr>
          <w:rFonts w:ascii="Arial" w:eastAsia="Times New Roman" w:hAnsi="Arial" w:cs="Arial"/>
          <w:color w:val="1F1F1F"/>
          <w:kern w:val="0"/>
          <w:sz w:val="17"/>
          <w:szCs w:val="17"/>
        </w:rPr>
        <w:t xml:space="preserve"> Work with the marketing team to ensure digital ads and social media posts highlight the specific USPs of the steel (e.g., Fe-5</w:t>
      </w:r>
      <w:r w:rsidR="005B328F">
        <w:rPr>
          <w:rFonts w:ascii="Arial" w:eastAsia="Times New Roman" w:hAnsi="Arial" w:cs="Arial"/>
          <w:color w:val="1F1F1F"/>
          <w:kern w:val="0"/>
          <w:sz w:val="17"/>
          <w:szCs w:val="17"/>
        </w:rPr>
        <w:t>0</w:t>
      </w:r>
      <w:r w:rsidRPr="00472655">
        <w:rPr>
          <w:rFonts w:ascii="Arial" w:eastAsia="Times New Roman" w:hAnsi="Arial" w:cs="Arial"/>
          <w:color w:val="1F1F1F"/>
          <w:kern w:val="0"/>
          <w:sz w:val="17"/>
          <w:szCs w:val="17"/>
        </w:rPr>
        <w:t>0D grade, earthquake resistance, or anti-corrosive properties).</w:t>
      </w:r>
    </w:p>
    <w:p w:rsidR="00472655" w:rsidRPr="00472655" w:rsidRDefault="00472655" w:rsidP="00472655">
      <w:pPr>
        <w:numPr>
          <w:ilvl w:val="0"/>
          <w:numId w:val="6"/>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Virtual Conversions:</w:t>
      </w:r>
      <w:r w:rsidRPr="00472655">
        <w:rPr>
          <w:rFonts w:ascii="Arial" w:eastAsia="Times New Roman" w:hAnsi="Arial" w:cs="Arial"/>
          <w:color w:val="1F1F1F"/>
          <w:kern w:val="0"/>
          <w:sz w:val="17"/>
          <w:szCs w:val="17"/>
        </w:rPr>
        <w:t xml:space="preserve"> Handle the initial negotiation phase virtually before handing over "hot leads" to the field sales team or local distributors for site visits.</w:t>
      </w:r>
    </w:p>
    <w:p w:rsidR="00472655" w:rsidRPr="00472655" w:rsidRDefault="00472655" w:rsidP="00472655">
      <w:pPr>
        <w:shd w:val="clear" w:color="auto" w:fill="FFFFFF"/>
        <w:spacing w:before="301" w:after="86" w:line="258" w:lineRule="atLeast"/>
        <w:outlineLvl w:val="2"/>
        <w:rPr>
          <w:rFonts w:ascii="Arial" w:eastAsia="Times New Roman" w:hAnsi="Arial" w:cs="Arial"/>
          <w:b/>
          <w:bCs/>
          <w:color w:val="1F1F1F"/>
          <w:kern w:val="0"/>
          <w:sz w:val="17"/>
          <w:szCs w:val="17"/>
        </w:rPr>
      </w:pPr>
      <w:r w:rsidRPr="00472655">
        <w:rPr>
          <w:rFonts w:ascii="Arial" w:eastAsia="Times New Roman" w:hAnsi="Arial" w:cs="Arial"/>
          <w:b/>
          <w:bCs/>
          <w:color w:val="1F1F1F"/>
          <w:kern w:val="0"/>
          <w:sz w:val="17"/>
          <w:szCs w:val="17"/>
        </w:rPr>
        <w:t>Required Skills &amp; Qualifications</w:t>
      </w:r>
    </w:p>
    <w:p w:rsidR="00472655" w:rsidRPr="00472655" w:rsidRDefault="00472655" w:rsidP="00472655">
      <w:pPr>
        <w:numPr>
          <w:ilvl w:val="0"/>
          <w:numId w:val="7"/>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Experience:</w:t>
      </w:r>
      <w:r w:rsidRPr="00472655">
        <w:rPr>
          <w:rFonts w:ascii="Arial" w:eastAsia="Times New Roman" w:hAnsi="Arial" w:cs="Arial"/>
          <w:color w:val="1F1F1F"/>
          <w:kern w:val="0"/>
          <w:sz w:val="17"/>
          <w:szCs w:val="17"/>
        </w:rPr>
        <w:t xml:space="preserve"> 2–4 years of experience in Digital Sales or Inside Sales. Experience in building materials, cement, or the steel industry is a significant advantage.</w:t>
      </w:r>
    </w:p>
    <w:p w:rsidR="00472655" w:rsidRPr="00472655" w:rsidRDefault="00472655" w:rsidP="00472655">
      <w:pPr>
        <w:numPr>
          <w:ilvl w:val="0"/>
          <w:numId w:val="7"/>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Platform Expertise:</w:t>
      </w:r>
      <w:r w:rsidRPr="00472655">
        <w:rPr>
          <w:rFonts w:ascii="Arial" w:eastAsia="Times New Roman" w:hAnsi="Arial" w:cs="Arial"/>
          <w:color w:val="1F1F1F"/>
          <w:kern w:val="0"/>
          <w:sz w:val="17"/>
          <w:szCs w:val="17"/>
        </w:rPr>
        <w:t xml:space="preserve"> Proficiency in B2B marketplaces (</w:t>
      </w:r>
      <w:proofErr w:type="spellStart"/>
      <w:r w:rsidRPr="00472655">
        <w:rPr>
          <w:rFonts w:ascii="Arial" w:eastAsia="Times New Roman" w:hAnsi="Arial" w:cs="Arial"/>
          <w:color w:val="1F1F1F"/>
          <w:kern w:val="0"/>
          <w:sz w:val="17"/>
          <w:szCs w:val="17"/>
        </w:rPr>
        <w:t>IndiaMART</w:t>
      </w:r>
      <w:proofErr w:type="spellEnd"/>
      <w:r w:rsidRPr="00472655">
        <w:rPr>
          <w:rFonts w:ascii="Arial" w:eastAsia="Times New Roman" w:hAnsi="Arial" w:cs="Arial"/>
          <w:color w:val="1F1F1F"/>
          <w:kern w:val="0"/>
          <w:sz w:val="17"/>
          <w:szCs w:val="17"/>
        </w:rPr>
        <w:t xml:space="preserve">, </w:t>
      </w:r>
      <w:proofErr w:type="spellStart"/>
      <w:r w:rsidRPr="00472655">
        <w:rPr>
          <w:rFonts w:ascii="Arial" w:eastAsia="Times New Roman" w:hAnsi="Arial" w:cs="Arial"/>
          <w:color w:val="1F1F1F"/>
          <w:kern w:val="0"/>
          <w:sz w:val="17"/>
          <w:szCs w:val="17"/>
        </w:rPr>
        <w:t>JustDial</w:t>
      </w:r>
      <w:proofErr w:type="spellEnd"/>
      <w:r w:rsidRPr="00472655">
        <w:rPr>
          <w:rFonts w:ascii="Arial" w:eastAsia="Times New Roman" w:hAnsi="Arial" w:cs="Arial"/>
          <w:color w:val="1F1F1F"/>
          <w:kern w:val="0"/>
          <w:sz w:val="17"/>
          <w:szCs w:val="17"/>
        </w:rPr>
        <w:t>) and professional networking platforms (LinkedIn).</w:t>
      </w:r>
    </w:p>
    <w:p w:rsidR="00472655" w:rsidRPr="00472655" w:rsidRDefault="00472655" w:rsidP="00472655">
      <w:pPr>
        <w:numPr>
          <w:ilvl w:val="0"/>
          <w:numId w:val="7"/>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Communication:</w:t>
      </w:r>
      <w:r w:rsidRPr="00472655">
        <w:rPr>
          <w:rFonts w:ascii="Arial" w:eastAsia="Times New Roman" w:hAnsi="Arial" w:cs="Arial"/>
          <w:color w:val="1F1F1F"/>
          <w:kern w:val="0"/>
          <w:sz w:val="17"/>
          <w:szCs w:val="17"/>
        </w:rPr>
        <w:t xml:space="preserve"> Strong verbal and written communication skills in English and the local regional language to build rapport with diverse clients.</w:t>
      </w:r>
    </w:p>
    <w:p w:rsidR="00472655" w:rsidRPr="00472655" w:rsidRDefault="00472655" w:rsidP="00472655">
      <w:pPr>
        <w:numPr>
          <w:ilvl w:val="0"/>
          <w:numId w:val="7"/>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Sales Acumen:</w:t>
      </w:r>
      <w:r w:rsidRPr="00472655">
        <w:rPr>
          <w:rFonts w:ascii="Arial" w:eastAsia="Times New Roman" w:hAnsi="Arial" w:cs="Arial"/>
          <w:color w:val="1F1F1F"/>
          <w:kern w:val="0"/>
          <w:sz w:val="17"/>
          <w:szCs w:val="17"/>
        </w:rPr>
        <w:t xml:space="preserve"> Ability to explain technical steel specifications (ductility, tensile strength, rib patterns) in a convincing, easy-to-understand manner.</w:t>
      </w:r>
    </w:p>
    <w:p w:rsidR="00472655" w:rsidRPr="00472655" w:rsidRDefault="00472655" w:rsidP="00472655">
      <w:pPr>
        <w:numPr>
          <w:ilvl w:val="0"/>
          <w:numId w:val="7"/>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Tools:</w:t>
      </w:r>
      <w:r w:rsidRPr="00472655">
        <w:rPr>
          <w:rFonts w:ascii="Arial" w:eastAsia="Times New Roman" w:hAnsi="Arial" w:cs="Arial"/>
          <w:color w:val="1F1F1F"/>
          <w:kern w:val="0"/>
          <w:sz w:val="17"/>
          <w:szCs w:val="17"/>
        </w:rPr>
        <w:t xml:space="preserve"> Hands-on experience with CRM tools (like </w:t>
      </w:r>
      <w:proofErr w:type="spellStart"/>
      <w:r w:rsidRPr="00472655">
        <w:rPr>
          <w:rFonts w:ascii="Arial" w:eastAsia="Times New Roman" w:hAnsi="Arial" w:cs="Arial"/>
          <w:color w:val="1F1F1F"/>
          <w:kern w:val="0"/>
          <w:sz w:val="17"/>
          <w:szCs w:val="17"/>
        </w:rPr>
        <w:t>Salesforce</w:t>
      </w:r>
      <w:proofErr w:type="spellEnd"/>
      <w:r w:rsidRPr="00472655">
        <w:rPr>
          <w:rFonts w:ascii="Arial" w:eastAsia="Times New Roman" w:hAnsi="Arial" w:cs="Arial"/>
          <w:color w:val="1F1F1F"/>
          <w:kern w:val="0"/>
          <w:sz w:val="17"/>
          <w:szCs w:val="17"/>
        </w:rPr>
        <w:t xml:space="preserve">, </w:t>
      </w:r>
      <w:proofErr w:type="spellStart"/>
      <w:r w:rsidRPr="00472655">
        <w:rPr>
          <w:rFonts w:ascii="Arial" w:eastAsia="Times New Roman" w:hAnsi="Arial" w:cs="Arial"/>
          <w:color w:val="1F1F1F"/>
          <w:kern w:val="0"/>
          <w:sz w:val="17"/>
          <w:szCs w:val="17"/>
        </w:rPr>
        <w:t>HubSpot</w:t>
      </w:r>
      <w:proofErr w:type="spellEnd"/>
      <w:r w:rsidRPr="00472655">
        <w:rPr>
          <w:rFonts w:ascii="Arial" w:eastAsia="Times New Roman" w:hAnsi="Arial" w:cs="Arial"/>
          <w:color w:val="1F1F1F"/>
          <w:kern w:val="0"/>
          <w:sz w:val="17"/>
          <w:szCs w:val="17"/>
        </w:rPr>
        <w:t xml:space="preserve">, or </w:t>
      </w:r>
      <w:proofErr w:type="spellStart"/>
      <w:r w:rsidRPr="00472655">
        <w:rPr>
          <w:rFonts w:ascii="Arial" w:eastAsia="Times New Roman" w:hAnsi="Arial" w:cs="Arial"/>
          <w:color w:val="1F1F1F"/>
          <w:kern w:val="0"/>
          <w:sz w:val="17"/>
          <w:szCs w:val="17"/>
        </w:rPr>
        <w:t>Zoho</w:t>
      </w:r>
      <w:proofErr w:type="spellEnd"/>
      <w:r w:rsidRPr="00472655">
        <w:rPr>
          <w:rFonts w:ascii="Arial" w:eastAsia="Times New Roman" w:hAnsi="Arial" w:cs="Arial"/>
          <w:color w:val="1F1F1F"/>
          <w:kern w:val="0"/>
          <w:sz w:val="17"/>
          <w:szCs w:val="17"/>
        </w:rPr>
        <w:t>) and basic MS Excel for reporting.</w:t>
      </w:r>
    </w:p>
    <w:p w:rsidR="00472655" w:rsidRPr="00472655" w:rsidRDefault="00472655" w:rsidP="00472655">
      <w:pPr>
        <w:shd w:val="clear" w:color="auto" w:fill="FFFFFF"/>
        <w:spacing w:before="301" w:after="86" w:line="258" w:lineRule="atLeast"/>
        <w:outlineLvl w:val="2"/>
        <w:rPr>
          <w:rFonts w:ascii="Arial" w:eastAsia="Times New Roman" w:hAnsi="Arial" w:cs="Arial"/>
          <w:b/>
          <w:bCs/>
          <w:color w:val="1F1F1F"/>
          <w:kern w:val="0"/>
          <w:sz w:val="17"/>
          <w:szCs w:val="17"/>
        </w:rPr>
      </w:pPr>
      <w:r w:rsidRPr="00472655">
        <w:rPr>
          <w:rFonts w:ascii="Arial" w:eastAsia="Times New Roman" w:hAnsi="Arial" w:cs="Arial"/>
          <w:b/>
          <w:bCs/>
          <w:color w:val="1F1F1F"/>
          <w:kern w:val="0"/>
          <w:sz w:val="17"/>
          <w:szCs w:val="17"/>
        </w:rPr>
        <w:t>Performance Metrics (KPIs)</w:t>
      </w:r>
    </w:p>
    <w:p w:rsidR="00472655" w:rsidRPr="00472655" w:rsidRDefault="00472655" w:rsidP="00472655">
      <w:pPr>
        <w:numPr>
          <w:ilvl w:val="0"/>
          <w:numId w:val="8"/>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Lead Conversion Rate:</w:t>
      </w:r>
      <w:r w:rsidRPr="00472655">
        <w:rPr>
          <w:rFonts w:ascii="Arial" w:eastAsia="Times New Roman" w:hAnsi="Arial" w:cs="Arial"/>
          <w:color w:val="1F1F1F"/>
          <w:kern w:val="0"/>
          <w:sz w:val="17"/>
          <w:szCs w:val="17"/>
        </w:rPr>
        <w:t xml:space="preserve"> Percentage of digital inquiries converted into orders or site visits.</w:t>
      </w:r>
    </w:p>
    <w:p w:rsidR="00472655" w:rsidRPr="00472655" w:rsidRDefault="00472655" w:rsidP="00472655">
      <w:pPr>
        <w:numPr>
          <w:ilvl w:val="0"/>
          <w:numId w:val="8"/>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Response Time:</w:t>
      </w:r>
      <w:r w:rsidRPr="00472655">
        <w:rPr>
          <w:rFonts w:ascii="Arial" w:eastAsia="Times New Roman" w:hAnsi="Arial" w:cs="Arial"/>
          <w:color w:val="1F1F1F"/>
          <w:kern w:val="0"/>
          <w:sz w:val="17"/>
          <w:szCs w:val="17"/>
        </w:rPr>
        <w:t xml:space="preserve"> Maintaining an average response time of </w:t>
      </w:r>
      <w:proofErr w:type="gramStart"/>
      <w:r w:rsidRPr="00472655">
        <w:rPr>
          <w:rFonts w:ascii="Arial" w:eastAsia="Times New Roman" w:hAnsi="Arial" w:cs="Arial"/>
          <w:color w:val="1F1F1F"/>
          <w:kern w:val="0"/>
          <w:sz w:val="17"/>
          <w:szCs w:val="17"/>
        </w:rPr>
        <w:t>under</w:t>
      </w:r>
      <w:proofErr w:type="gramEnd"/>
      <w:r w:rsidRPr="00472655">
        <w:rPr>
          <w:rFonts w:ascii="Arial" w:eastAsia="Times New Roman" w:hAnsi="Arial" w:cs="Arial"/>
          <w:color w:val="1F1F1F"/>
          <w:kern w:val="0"/>
          <w:sz w:val="17"/>
          <w:szCs w:val="17"/>
        </w:rPr>
        <w:t xml:space="preserve"> 30 minutes for new digital inquiries.</w:t>
      </w:r>
    </w:p>
    <w:p w:rsidR="00472655" w:rsidRPr="00472655" w:rsidRDefault="00472655" w:rsidP="00472655">
      <w:pPr>
        <w:numPr>
          <w:ilvl w:val="0"/>
          <w:numId w:val="8"/>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Pipeline Value:</w:t>
      </w:r>
      <w:r w:rsidRPr="00472655">
        <w:rPr>
          <w:rFonts w:ascii="Arial" w:eastAsia="Times New Roman" w:hAnsi="Arial" w:cs="Arial"/>
          <w:color w:val="1F1F1F"/>
          <w:kern w:val="0"/>
          <w:sz w:val="17"/>
          <w:szCs w:val="17"/>
        </w:rPr>
        <w:t xml:space="preserve"> Total value of sales generated through digital channels monthly.</w:t>
      </w:r>
    </w:p>
    <w:p w:rsidR="00472655" w:rsidRPr="00472655" w:rsidRDefault="00472655" w:rsidP="00472655">
      <w:pPr>
        <w:numPr>
          <w:ilvl w:val="0"/>
          <w:numId w:val="8"/>
        </w:numPr>
        <w:shd w:val="clear" w:color="auto" w:fill="FFFFFF"/>
        <w:spacing w:before="86" w:after="107" w:line="240" w:lineRule="auto"/>
        <w:ind w:left="0"/>
        <w:rPr>
          <w:rFonts w:ascii="Arial" w:eastAsia="Times New Roman" w:hAnsi="Arial" w:cs="Arial"/>
          <w:color w:val="1F1F1F"/>
          <w:kern w:val="0"/>
          <w:sz w:val="17"/>
          <w:szCs w:val="17"/>
        </w:rPr>
      </w:pPr>
      <w:r w:rsidRPr="00472655">
        <w:rPr>
          <w:rFonts w:ascii="Arial" w:eastAsia="Times New Roman" w:hAnsi="Arial" w:cs="Arial"/>
          <w:b/>
          <w:bCs/>
          <w:color w:val="1F1F1F"/>
          <w:kern w:val="0"/>
          <w:sz w:val="17"/>
          <w:szCs w:val="17"/>
        </w:rPr>
        <w:t>Dealer Acquisition:</w:t>
      </w:r>
      <w:r w:rsidRPr="00472655">
        <w:rPr>
          <w:rFonts w:ascii="Arial" w:eastAsia="Times New Roman" w:hAnsi="Arial" w:cs="Arial"/>
          <w:color w:val="1F1F1F"/>
          <w:kern w:val="0"/>
          <w:sz w:val="17"/>
          <w:szCs w:val="17"/>
        </w:rPr>
        <w:t xml:space="preserve"> Number of new retail </w:t>
      </w:r>
      <w:proofErr w:type="gramStart"/>
      <w:r w:rsidRPr="00472655">
        <w:rPr>
          <w:rFonts w:ascii="Arial" w:eastAsia="Times New Roman" w:hAnsi="Arial" w:cs="Arial"/>
          <w:color w:val="1F1F1F"/>
          <w:kern w:val="0"/>
          <w:sz w:val="17"/>
          <w:szCs w:val="17"/>
        </w:rPr>
        <w:t>dealers</w:t>
      </w:r>
      <w:proofErr w:type="gramEnd"/>
      <w:r w:rsidRPr="00472655">
        <w:rPr>
          <w:rFonts w:ascii="Arial" w:eastAsia="Times New Roman" w:hAnsi="Arial" w:cs="Arial"/>
          <w:color w:val="1F1F1F"/>
          <w:kern w:val="0"/>
          <w:sz w:val="17"/>
          <w:szCs w:val="17"/>
        </w:rPr>
        <w:t xml:space="preserve"> </w:t>
      </w:r>
      <w:proofErr w:type="spellStart"/>
      <w:r w:rsidRPr="00472655">
        <w:rPr>
          <w:rFonts w:ascii="Arial" w:eastAsia="Times New Roman" w:hAnsi="Arial" w:cs="Arial"/>
          <w:color w:val="1F1F1F"/>
          <w:kern w:val="0"/>
          <w:sz w:val="17"/>
          <w:szCs w:val="17"/>
        </w:rPr>
        <w:t>onboarded</w:t>
      </w:r>
      <w:proofErr w:type="spellEnd"/>
      <w:r w:rsidRPr="00472655">
        <w:rPr>
          <w:rFonts w:ascii="Arial" w:eastAsia="Times New Roman" w:hAnsi="Arial" w:cs="Arial"/>
          <w:color w:val="1F1F1F"/>
          <w:kern w:val="0"/>
          <w:sz w:val="17"/>
          <w:szCs w:val="17"/>
        </w:rPr>
        <w:t xml:space="preserve"> via digital prospecting.</w:t>
      </w:r>
    </w:p>
    <w:p w:rsidR="00472655" w:rsidRPr="00472655" w:rsidRDefault="00472655" w:rsidP="00472655">
      <w:pPr>
        <w:spacing w:after="0" w:line="240" w:lineRule="auto"/>
        <w:rPr>
          <w:rFonts w:ascii="Times New Roman" w:eastAsia="Times New Roman" w:hAnsi="Times New Roman" w:cs="Times New Roman"/>
          <w:kern w:val="0"/>
        </w:rPr>
      </w:pPr>
      <w:r w:rsidRPr="00472655">
        <w:rPr>
          <w:rFonts w:ascii="Times New Roman" w:eastAsia="Times New Roman" w:hAnsi="Times New Roman" w:cs="Times New Roman"/>
          <w:kern w:val="0"/>
        </w:rPr>
        <w:pict>
          <v:rect id="_x0000_i1025" style="width:0;height:1.5pt" o:hralign="center" o:hrstd="t" o:hr="t" fillcolor="#a0a0a0" stroked="f"/>
        </w:pict>
      </w:r>
    </w:p>
    <w:p w:rsidR="00472655" w:rsidRDefault="00472655"/>
    <w:p w:rsidR="00472655" w:rsidRDefault="00472655"/>
    <w:p w:rsidR="00472655" w:rsidRDefault="00472655"/>
    <w:p w:rsidR="00472655" w:rsidRDefault="00472655"/>
    <w:sectPr w:rsidR="00472655" w:rsidSect="00FF2C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224C4"/>
    <w:multiLevelType w:val="multilevel"/>
    <w:tmpl w:val="4E12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615ECD"/>
    <w:multiLevelType w:val="multilevel"/>
    <w:tmpl w:val="78FE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C36BB5"/>
    <w:multiLevelType w:val="multilevel"/>
    <w:tmpl w:val="8EBA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4EA4257"/>
    <w:multiLevelType w:val="multilevel"/>
    <w:tmpl w:val="6BB4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D735D"/>
    <w:multiLevelType w:val="multilevel"/>
    <w:tmpl w:val="0ABA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4C6C09"/>
    <w:multiLevelType w:val="multilevel"/>
    <w:tmpl w:val="A1A8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C13A83"/>
    <w:multiLevelType w:val="multilevel"/>
    <w:tmpl w:val="C232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C23CC9"/>
    <w:multiLevelType w:val="multilevel"/>
    <w:tmpl w:val="4148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5"/>
  </w:num>
  <w:num w:numId="5">
    <w:abstractNumId w:val="0"/>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72655"/>
    <w:rsid w:val="00472655"/>
    <w:rsid w:val="005B328F"/>
    <w:rsid w:val="008D6D15"/>
    <w:rsid w:val="00993086"/>
    <w:rsid w:val="00A00E74"/>
    <w:rsid w:val="00D02BD1"/>
    <w:rsid w:val="00FF2C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C18"/>
  </w:style>
  <w:style w:type="paragraph" w:styleId="Heading2">
    <w:name w:val="heading 2"/>
    <w:basedOn w:val="Normal"/>
    <w:link w:val="Heading2Char"/>
    <w:uiPriority w:val="9"/>
    <w:qFormat/>
    <w:rsid w:val="00472655"/>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472655"/>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2655"/>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472655"/>
    <w:rPr>
      <w:rFonts w:ascii="Times New Roman" w:eastAsia="Times New Roman" w:hAnsi="Times New Roman" w:cs="Times New Roman"/>
      <w:b/>
      <w:bCs/>
      <w:kern w:val="0"/>
      <w:sz w:val="27"/>
      <w:szCs w:val="27"/>
    </w:rPr>
  </w:style>
  <w:style w:type="paragraph" w:styleId="NormalWeb">
    <w:name w:val="Normal (Web)"/>
    <w:basedOn w:val="Normal"/>
    <w:uiPriority w:val="99"/>
    <w:semiHidden/>
    <w:unhideWhenUsed/>
    <w:rsid w:val="00472655"/>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472655"/>
    <w:rPr>
      <w:b/>
      <w:bCs/>
    </w:rPr>
  </w:style>
</w:styles>
</file>

<file path=word/webSettings.xml><?xml version="1.0" encoding="utf-8"?>
<w:webSettings xmlns:r="http://schemas.openxmlformats.org/officeDocument/2006/relationships" xmlns:w="http://schemas.openxmlformats.org/wordprocessingml/2006/main">
  <w:divs>
    <w:div w:id="310410362">
      <w:bodyDiv w:val="1"/>
      <w:marLeft w:val="0"/>
      <w:marRight w:val="0"/>
      <w:marTop w:val="0"/>
      <w:marBottom w:val="0"/>
      <w:divBdr>
        <w:top w:val="none" w:sz="0" w:space="0" w:color="auto"/>
        <w:left w:val="none" w:sz="0" w:space="0" w:color="auto"/>
        <w:bottom w:val="none" w:sz="0" w:space="0" w:color="auto"/>
        <w:right w:val="none" w:sz="0" w:space="0" w:color="auto"/>
      </w:divBdr>
    </w:div>
    <w:div w:id="420369446">
      <w:bodyDiv w:val="1"/>
      <w:marLeft w:val="0"/>
      <w:marRight w:val="0"/>
      <w:marTop w:val="0"/>
      <w:marBottom w:val="0"/>
      <w:divBdr>
        <w:top w:val="none" w:sz="0" w:space="0" w:color="auto"/>
        <w:left w:val="none" w:sz="0" w:space="0" w:color="auto"/>
        <w:bottom w:val="none" w:sz="0" w:space="0" w:color="auto"/>
        <w:right w:val="none" w:sz="0" w:space="0" w:color="auto"/>
      </w:divBdr>
    </w:div>
    <w:div w:id="60819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2026-04-16T07:40:00Z</dcterms:created>
  <dcterms:modified xsi:type="dcterms:W3CDTF">2026-04-16T07:53:00Z</dcterms:modified>
</cp:coreProperties>
</file>